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932" w:rsidRPr="00DB59FA" w:rsidP="00547932">
      <w:pPr>
        <w:keepNext/>
        <w:jc w:val="right"/>
        <w:outlineLvl w:val="0"/>
        <w:rPr>
          <w:bCs/>
          <w:sz w:val="22"/>
          <w:szCs w:val="22"/>
        </w:rPr>
      </w:pPr>
      <w:r w:rsidRPr="00DB59FA">
        <w:rPr>
          <w:bCs/>
          <w:sz w:val="22"/>
          <w:szCs w:val="22"/>
        </w:rPr>
        <w:t>Дело № 02-</w:t>
      </w:r>
      <w:r>
        <w:rPr>
          <w:bCs/>
          <w:sz w:val="22"/>
          <w:szCs w:val="22"/>
        </w:rPr>
        <w:t>3200/2604</w:t>
      </w:r>
      <w:r w:rsidRPr="00DB59FA">
        <w:rPr>
          <w:bCs/>
          <w:sz w:val="22"/>
          <w:szCs w:val="22"/>
        </w:rPr>
        <w:t>/2025</w:t>
      </w:r>
    </w:p>
    <w:p w:rsidR="00547932" w:rsidP="0054793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547932" w:rsidRPr="009D4C42" w:rsidP="00547932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547932" w:rsidRPr="009D4C42" w:rsidP="0054793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547932" w:rsidP="0054793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547932" w:rsidP="0054793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47932" w:rsidRPr="00B5445D" w:rsidP="0054793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16 сентября </w:t>
      </w:r>
      <w:r w:rsidRPr="00B5445D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547932" w:rsidRPr="00B5445D" w:rsidP="0054793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547932" w:rsidP="00547932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5445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5445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5445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B5445D">
        <w:rPr>
          <w:sz w:val="28"/>
          <w:szCs w:val="28"/>
        </w:rPr>
        <w:t xml:space="preserve"> </w:t>
      </w:r>
      <w:r w:rsidRPr="00B5445D">
        <w:rPr>
          <w:sz w:val="28"/>
          <w:szCs w:val="28"/>
        </w:rPr>
        <w:t>Сургутского</w:t>
      </w:r>
      <w:r w:rsidRPr="00B5445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Д.Б.,</w:t>
      </w:r>
      <w:r w:rsidRPr="00B5445D">
        <w:rPr>
          <w:sz w:val="28"/>
          <w:szCs w:val="28"/>
        </w:rPr>
        <w:t xml:space="preserve"> </w:t>
      </w:r>
    </w:p>
    <w:p w:rsidR="00547932" w:rsidP="0054793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547932" w:rsidP="0054793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sz w:val="28"/>
          <w:szCs w:val="28"/>
        </w:rPr>
        <w:t>Мирзехановой</w:t>
      </w:r>
      <w:r>
        <w:rPr>
          <w:sz w:val="28"/>
          <w:szCs w:val="28"/>
        </w:rPr>
        <w:t xml:space="preserve"> Тамиле </w:t>
      </w:r>
      <w:r>
        <w:rPr>
          <w:sz w:val="28"/>
          <w:szCs w:val="28"/>
        </w:rPr>
        <w:t>Сабировне</w:t>
      </w:r>
      <w:r>
        <w:rPr>
          <w:sz w:val="28"/>
          <w:szCs w:val="28"/>
        </w:rPr>
        <w:t xml:space="preserve"> о взыскании неосновательного обогащения.</w:t>
      </w:r>
    </w:p>
    <w:p w:rsidR="00547932" w:rsidP="0054793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547932" w:rsidP="0054793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547932" w:rsidRPr="00B5445D" w:rsidP="0054793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547932" w:rsidRPr="00B5445D" w:rsidP="0054793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47932" w:rsidRPr="00984FF6" w:rsidP="0054793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sz w:val="28"/>
          <w:szCs w:val="28"/>
        </w:rPr>
        <w:t>Мирзехановой</w:t>
      </w:r>
      <w:r>
        <w:rPr>
          <w:sz w:val="28"/>
          <w:szCs w:val="28"/>
        </w:rPr>
        <w:t xml:space="preserve"> Тамиле </w:t>
      </w:r>
      <w:r>
        <w:rPr>
          <w:sz w:val="28"/>
          <w:szCs w:val="28"/>
        </w:rPr>
        <w:t>Сабировне</w:t>
      </w:r>
      <w:r>
        <w:rPr>
          <w:sz w:val="28"/>
          <w:szCs w:val="28"/>
        </w:rPr>
        <w:t xml:space="preserve"> о взыскании неосновательного обогащения</w:t>
      </w:r>
      <w:r w:rsidRPr="00C42FB5">
        <w:rPr>
          <w:color w:val="000000"/>
          <w:spacing w:val="-6"/>
          <w:sz w:val="28"/>
          <w:szCs w:val="28"/>
        </w:rPr>
        <w:t xml:space="preserve"> – удовлетворить</w:t>
      </w:r>
      <w:r>
        <w:rPr>
          <w:color w:val="000000"/>
          <w:spacing w:val="-6"/>
          <w:sz w:val="28"/>
          <w:szCs w:val="28"/>
        </w:rPr>
        <w:t>.</w:t>
      </w:r>
    </w:p>
    <w:p w:rsidR="00547932" w:rsidP="00547932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 </w:t>
      </w:r>
      <w:r>
        <w:rPr>
          <w:sz w:val="28"/>
          <w:szCs w:val="28"/>
        </w:rPr>
        <w:t>Мирзехановой</w:t>
      </w:r>
      <w:r>
        <w:rPr>
          <w:sz w:val="28"/>
          <w:szCs w:val="28"/>
        </w:rPr>
        <w:t xml:space="preserve"> Тамилы </w:t>
      </w:r>
      <w:r>
        <w:rPr>
          <w:sz w:val="28"/>
          <w:szCs w:val="28"/>
        </w:rPr>
        <w:t>Сабировны</w:t>
      </w:r>
      <w:r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ХХХ </w:t>
      </w:r>
      <w:r>
        <w:rPr>
          <w:color w:val="000000"/>
          <w:spacing w:val="-6"/>
          <w:sz w:val="28"/>
          <w:szCs w:val="28"/>
        </w:rPr>
        <w:t xml:space="preserve">года рождения, уроженки </w:t>
      </w:r>
      <w:r>
        <w:rPr>
          <w:color w:val="000000"/>
          <w:spacing w:val="-6"/>
          <w:sz w:val="28"/>
          <w:szCs w:val="28"/>
        </w:rPr>
        <w:t>ХХХ</w:t>
      </w:r>
      <w:r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>
        <w:rPr>
          <w:color w:val="000000"/>
          <w:spacing w:val="-6"/>
          <w:sz w:val="28"/>
          <w:szCs w:val="28"/>
        </w:rPr>
        <w:t>ХХХ</w:t>
      </w:r>
      <w:r>
        <w:rPr>
          <w:color w:val="000000"/>
          <w:spacing w:val="-6"/>
          <w:sz w:val="28"/>
          <w:szCs w:val="28"/>
        </w:rPr>
        <w:t>, в пользу</w:t>
      </w:r>
      <w:r w:rsidRPr="0021440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 ОГРН 1028600517054, ИНН/КПП 8601002078/860101001, сумму неосновательного обогащения в размере 15 000 (пятнадцать тысяч рублей) рублей 00 копеек.</w:t>
      </w:r>
    </w:p>
    <w:p w:rsidR="00547932" w:rsidP="0054793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Мирзехановой</w:t>
      </w:r>
      <w:r>
        <w:rPr>
          <w:sz w:val="28"/>
          <w:szCs w:val="28"/>
        </w:rPr>
        <w:t xml:space="preserve"> Тамилы </w:t>
      </w:r>
      <w:r>
        <w:rPr>
          <w:sz w:val="28"/>
          <w:szCs w:val="28"/>
        </w:rPr>
        <w:t>Сабировны</w:t>
      </w:r>
      <w:r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ХХХ </w:t>
      </w:r>
      <w:r>
        <w:rPr>
          <w:color w:val="000000"/>
          <w:spacing w:val="-6"/>
          <w:sz w:val="28"/>
          <w:szCs w:val="28"/>
        </w:rPr>
        <w:t xml:space="preserve">года рождения, уроженки </w:t>
      </w:r>
      <w:r>
        <w:rPr>
          <w:color w:val="000000"/>
          <w:spacing w:val="-6"/>
          <w:sz w:val="28"/>
          <w:szCs w:val="28"/>
        </w:rPr>
        <w:t>ХХХ</w:t>
      </w:r>
      <w:r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>
        <w:rPr>
          <w:color w:val="000000"/>
          <w:spacing w:val="-6"/>
          <w:sz w:val="28"/>
          <w:szCs w:val="28"/>
        </w:rPr>
        <w:t>ХХХ</w:t>
      </w:r>
      <w:r>
        <w:rPr>
          <w:sz w:val="28"/>
          <w:szCs w:val="28"/>
        </w:rPr>
        <w:t>, в доход местного бюджета государственную пошлину в размере 4 000 (четыре тысячи) рублей 00 копеек.</w:t>
      </w:r>
    </w:p>
    <w:p w:rsidR="00547932" w:rsidRPr="004961EB" w:rsidP="00547932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7932" w:rsidP="00547932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4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547932" w:rsidP="00547932">
      <w:pPr>
        <w:ind w:firstLine="680"/>
        <w:jc w:val="both"/>
        <w:rPr>
          <w:sz w:val="28"/>
          <w:szCs w:val="28"/>
        </w:rPr>
      </w:pPr>
    </w:p>
    <w:p w:rsidR="00547932" w:rsidRPr="00A44884" w:rsidP="00547932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</w:t>
      </w:r>
      <w:r>
        <w:rPr>
          <w:sz w:val="28"/>
          <w:szCs w:val="28"/>
        </w:rPr>
        <w:t>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32"/>
    <w:rsid w:val="00042FD4"/>
    <w:rsid w:val="000944D5"/>
    <w:rsid w:val="00214408"/>
    <w:rsid w:val="00402F8D"/>
    <w:rsid w:val="004961EB"/>
    <w:rsid w:val="00547932"/>
    <w:rsid w:val="007432DE"/>
    <w:rsid w:val="00833DD2"/>
    <w:rsid w:val="00984FF6"/>
    <w:rsid w:val="009D4C42"/>
    <w:rsid w:val="00A44884"/>
    <w:rsid w:val="00B5445D"/>
    <w:rsid w:val="00C42FB5"/>
    <w:rsid w:val="00DB5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0F9482-FD44-4D72-A8E8-016F0D62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79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4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4793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47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